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微软雅黑" w:hAnsi="微软雅黑" w:eastAsia="微软雅黑"/>
          <w:color w:val="000000"/>
          <w:sz w:val="40"/>
          <w:szCs w:val="40"/>
        </w:rPr>
      </w:pPr>
      <w:r>
        <w:rPr>
          <w:rFonts w:hint="eastAsia" w:ascii="微软雅黑" w:hAnsi="微软雅黑" w:eastAsia="微软雅黑"/>
          <w:color w:val="000000"/>
          <w:sz w:val="40"/>
          <w:szCs w:val="40"/>
          <w:lang w:val="en-US" w:eastAsia="zh-CN"/>
        </w:rPr>
        <w:t>成都市温江区永宁中</w:t>
      </w:r>
      <w:r>
        <w:rPr>
          <w:rFonts w:hint="eastAsia" w:ascii="微软雅黑" w:hAnsi="微软雅黑" w:eastAsia="微软雅黑"/>
          <w:color w:val="000000"/>
          <w:sz w:val="40"/>
          <w:szCs w:val="40"/>
        </w:rPr>
        <w:t>学校</w:t>
      </w:r>
      <w:r>
        <w:rPr>
          <w:rFonts w:hint="eastAsia" w:ascii="微软雅黑" w:hAnsi="微软雅黑" w:eastAsia="微软雅黑"/>
          <w:color w:val="000000"/>
          <w:sz w:val="40"/>
          <w:szCs w:val="40"/>
          <w:lang w:val="en-US" w:eastAsia="zh-CN"/>
        </w:rPr>
        <w:t>零星采购</w:t>
      </w:r>
      <w:r>
        <w:rPr>
          <w:rFonts w:hint="eastAsia" w:ascii="微软雅黑" w:hAnsi="微软雅黑" w:eastAsia="微软雅黑"/>
          <w:color w:val="000000"/>
          <w:sz w:val="40"/>
          <w:szCs w:val="40"/>
        </w:rPr>
        <w:t>配送项目</w:t>
      </w:r>
    </w:p>
    <w:p>
      <w:pPr>
        <w:spacing w:line="288" w:lineRule="auto"/>
        <w:jc w:val="center"/>
        <w:rPr>
          <w:sz w:val="40"/>
          <w:szCs w:val="40"/>
        </w:rPr>
      </w:pPr>
      <w:r>
        <w:rPr>
          <w:rFonts w:hint="eastAsia" w:ascii="微软雅黑" w:hAnsi="微软雅黑" w:eastAsia="微软雅黑"/>
          <w:color w:val="000000"/>
          <w:sz w:val="40"/>
          <w:szCs w:val="40"/>
        </w:rPr>
        <w:t>比选公示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为保障学校日常工作顺利有序开展，规范物资采购与配送管理，我校决定对食堂耗材、清洁用品、办公用品等常用日杂用品零星采购配送服务组织公开比选，欢迎符合条件的供应商参与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二、采购商品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食堂常用耗材：洗洁精、饭勺、收纳箱、菜桶、饭桶、围裙、口罩、鞋套、手套、雨鞋、工作服、消毒液、抽纸、菜刀、菜板等；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清洁卫生用品：扫把、拖布、毛巾、撮箕、卷纸、擦手纸、洗手液、清洗液、消毒片等；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日常办公用品：电池、插板等；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其他功能室使用耗材等；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三、参选条件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具有独立法人资格，持有有效营业执照，经营范围包含日用品销售、配送相关内容。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近三年内无重大违法记录，未被列入失信被执行人名单。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5" w:leftChars="0" w:hanging="425" w:firstLineChars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能提供稳定的货源保障，具备本地配送能力，可满足学校紧急补货需求。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四、文件获取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日–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rFonts w:hint="eastAsia"/>
          <w:sz w:val="28"/>
          <w:szCs w:val="28"/>
        </w:rPr>
        <w:t>日（工作日9:00–17:00）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方式：</w:t>
      </w:r>
      <w:r>
        <w:rPr>
          <w:rFonts w:hint="eastAsia"/>
          <w:sz w:val="28"/>
          <w:szCs w:val="28"/>
        </w:rPr>
        <w:t>现场领取（需带营业执照复印件、授权委托书及身份证）或邮件提交资料获取电子版。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截止时间：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16</w:t>
      </w:r>
      <w:r>
        <w:rPr>
          <w:rFonts w:hint="eastAsia"/>
          <w:sz w:val="28"/>
          <w:szCs w:val="28"/>
        </w:rPr>
        <w:t>日17:00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校务管理服务中心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要求：</w:t>
      </w:r>
      <w:r>
        <w:rPr>
          <w:rFonts w:hint="eastAsia"/>
          <w:sz w:val="28"/>
          <w:szCs w:val="28"/>
        </w:rPr>
        <w:t>密封提交，含报价、资质、</w:t>
      </w:r>
      <w:r>
        <w:rPr>
          <w:rFonts w:hint="eastAsia"/>
          <w:sz w:val="28"/>
          <w:szCs w:val="28"/>
          <w:lang w:val="en-US" w:eastAsia="zh-CN"/>
        </w:rPr>
        <w:t>服务及售后</w:t>
      </w:r>
      <w:r>
        <w:rPr>
          <w:rFonts w:hint="eastAsia"/>
          <w:sz w:val="28"/>
          <w:szCs w:val="28"/>
        </w:rPr>
        <w:t>方案等材料。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六、比选安排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</w:t>
      </w:r>
      <w:r>
        <w:rPr>
          <w:rFonts w:hint="eastAsia"/>
          <w:sz w:val="28"/>
          <w:szCs w:val="28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地点：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方式：</w:t>
      </w:r>
      <w:r>
        <w:rPr>
          <w:rFonts w:hint="eastAsia"/>
          <w:sz w:val="28"/>
          <w:szCs w:val="28"/>
        </w:rPr>
        <w:t>综合评审资质、方案与报价，择优确定中选单位。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比选结果通过学校公示栏和网站公示</w:t>
      </w:r>
      <w:r>
        <w:rPr>
          <w:rFonts w:hint="eastAsia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收到</w:t>
      </w:r>
      <w:r>
        <w:rPr>
          <w:rFonts w:hint="eastAsia"/>
          <w:sz w:val="28"/>
          <w:szCs w:val="28"/>
        </w:rPr>
        <w:t>中选</w:t>
      </w:r>
      <w:r>
        <w:rPr>
          <w:rFonts w:hint="eastAsia"/>
          <w:sz w:val="28"/>
          <w:szCs w:val="28"/>
          <w:lang w:val="en-US" w:eastAsia="zh-CN"/>
        </w:rPr>
        <w:t>通知书</w:t>
      </w:r>
      <w:r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个工作日内签约，逾期视为放弃。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成都市温江区永宁中学校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成都市温江区永宁城武街127号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val="en-US" w:eastAsia="zh-CN"/>
        </w:rPr>
        <w:t>82660121  19138920121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邮箱：</w:t>
      </w:r>
      <w:r>
        <w:rPr>
          <w:rFonts w:hint="eastAsia"/>
          <w:sz w:val="28"/>
          <w:szCs w:val="28"/>
          <w:lang w:val="en-US" w:eastAsia="zh-CN"/>
        </w:rPr>
        <w:t>407006890@qq.com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成都市温江区永宁中学校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560" w:firstLineChars="200"/>
        <w:jc w:val="right"/>
        <w:textAlignment w:val="baseline"/>
        <w:rPr>
          <w:rFonts w:hint="default" w:ascii="微软雅黑" w:hAnsi="微软雅黑" w:eastAsia="微软雅黑"/>
          <w:color w:val="000000"/>
          <w:sz w:val="30"/>
          <w:szCs w:val="30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2026年4月10日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366DE7"/>
    <w:multiLevelType w:val="singleLevel"/>
    <w:tmpl w:val="21366DE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5DC964B3"/>
    <w:multiLevelType w:val="singleLevel"/>
    <w:tmpl w:val="5DC964B3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2">
    <w:nsid w:val="7B644670"/>
    <w:multiLevelType w:val="singleLevel"/>
    <w:tmpl w:val="7B64467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mI2Mjk2NDcwOWQ5YjcwNTRlMTUyYzU3NTBkMzIxYWMifQ=="/>
  </w:docVars>
  <w:rsids>
    <w:rsidRoot w:val="00000000"/>
    <w:rsid w:val="059823D5"/>
    <w:rsid w:val="185318A4"/>
    <w:rsid w:val="238E47CE"/>
    <w:rsid w:val="63CC652C"/>
    <w:rsid w:val="7AED1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3">
    <w:name w:val="NormalCharacter"/>
    <w:link w:val="1"/>
    <w:semiHidden/>
    <w:qFormat/>
    <w:uiPriority w:val="0"/>
    <w:rPr>
      <w:rFonts w:ascii="Calibri" w:hAnsi="Calibri" w:eastAsia="等线" w:cs="21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606</Words>
  <Characters>672</Characters>
  <TotalTime>10</TotalTime>
  <ScaleCrop>false</ScaleCrop>
  <LinksUpToDate>false</LinksUpToDate>
  <CharactersWithSpaces>676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2026-03-04T02:15:00Z</dcterms:created>
  <dc:creator>赵洪</dc:creator>
  <cp:lastModifiedBy>赵洪</cp:lastModifiedBy>
  <cp:lastPrinted>2026-03-04T03:44:00Z</cp:lastPrinted>
  <dcterms:modified xsi:type="dcterms:W3CDTF">2026-04-09T09:04:10Z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7305601EE42841D8B5A28703A1F80568_12</vt:lpwstr>
  </property>
</Properties>
</file>